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1CD48">
      <w:pPr>
        <w:pStyle w:val="2"/>
        <w:rPr>
          <w:rFonts w:hint="default" w:hAnsi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28"/>
          <w:szCs w:val="28"/>
          <w:lang w:val="en-US" w:eastAsia="zh-CN"/>
        </w:rPr>
        <w:t>1包：</w:t>
      </w:r>
    </w:p>
    <w:p w14:paraId="23B1145C">
      <w:pPr>
        <w:pStyle w:val="2"/>
        <w:rPr>
          <w:rFonts w:hint="eastAsia" w:hAnsi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28"/>
          <w:szCs w:val="28"/>
          <w:lang w:val="en-US" w:eastAsia="zh-CN"/>
        </w:rPr>
        <w:t>一、采购清单及技术参数要求</w:t>
      </w:r>
    </w:p>
    <w:tbl>
      <w:tblPr>
        <w:tblStyle w:val="3"/>
        <w:tblW w:w="5214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842"/>
        <w:gridCol w:w="1140"/>
        <w:gridCol w:w="1224"/>
        <w:gridCol w:w="1369"/>
        <w:gridCol w:w="1412"/>
      </w:tblGrid>
      <w:tr w14:paraId="555BC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64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序号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37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名称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7F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数量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DD2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单位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BD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是否为核心产品</w:t>
            </w:r>
          </w:p>
        </w:tc>
        <w:tc>
          <w:tcPr>
            <w:tcW w:w="7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F3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是否允许进口设备</w:t>
            </w:r>
          </w:p>
        </w:tc>
      </w:tr>
      <w:tr w14:paraId="490AE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76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B1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微波消融系统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F5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C4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  <w:bookmarkStart w:id="0" w:name="_GoBack"/>
            <w:bookmarkEnd w:id="0"/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70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是</w:t>
            </w:r>
          </w:p>
        </w:tc>
        <w:tc>
          <w:tcPr>
            <w:tcW w:w="7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A1A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78BB6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B8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F5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Q开关Nd:YAG激光治疗机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D8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52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C2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7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89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0394F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19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B7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光学内窥镜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9F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7D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91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7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A9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是</w:t>
            </w:r>
          </w:p>
        </w:tc>
      </w:tr>
      <w:tr w14:paraId="1F742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52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F4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特定电磁波治疗器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50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37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43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7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F1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622FF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89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7A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便携式生物刺激反馈仪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35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F1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96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7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FA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6E411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42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BD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碳13呼气试验检测仪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AB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9E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DD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7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BD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</w:tbl>
    <w:p w14:paraId="669C2047"/>
    <w:p w14:paraId="15ADC140">
      <w:pPr>
        <w:pStyle w:val="2"/>
        <w:rPr>
          <w:rFonts w:hint="eastAsia" w:hAnsi="宋体" w:cs="宋体"/>
          <w:b/>
          <w:bCs/>
          <w:color w:val="auto"/>
          <w:sz w:val="28"/>
          <w:szCs w:val="28"/>
          <w:lang w:val="en-US" w:eastAsia="zh-CN"/>
        </w:rPr>
      </w:pPr>
    </w:p>
    <w:p w14:paraId="6F39D446">
      <w:pPr>
        <w:pStyle w:val="2"/>
        <w:rPr>
          <w:rFonts w:hint="eastAsia" w:hAnsi="宋体" w:cs="宋体"/>
          <w:b/>
          <w:bCs/>
          <w:color w:val="auto"/>
          <w:sz w:val="28"/>
          <w:szCs w:val="28"/>
          <w:lang w:val="en-US" w:eastAsia="zh-CN"/>
        </w:rPr>
      </w:pPr>
    </w:p>
    <w:p w14:paraId="2963F80B">
      <w:pPr>
        <w:pStyle w:val="2"/>
        <w:rPr>
          <w:rFonts w:hint="default" w:hAnsi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28"/>
          <w:szCs w:val="28"/>
          <w:lang w:val="en-US" w:eastAsia="zh-CN"/>
        </w:rPr>
        <w:t>2包：</w:t>
      </w:r>
    </w:p>
    <w:p w14:paraId="0C0D10ED">
      <w:pPr>
        <w:pStyle w:val="2"/>
        <w:rPr>
          <w:rFonts w:hint="eastAsia" w:hAnsi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28"/>
          <w:szCs w:val="28"/>
          <w:lang w:val="en-US" w:eastAsia="zh-CN"/>
        </w:rPr>
        <w:t>一、采购清单及技术参数要求</w:t>
      </w:r>
    </w:p>
    <w:tbl>
      <w:tblPr>
        <w:tblStyle w:val="3"/>
        <w:tblW w:w="533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3510"/>
        <w:gridCol w:w="1420"/>
        <w:gridCol w:w="1340"/>
        <w:gridCol w:w="1925"/>
      </w:tblGrid>
      <w:tr w14:paraId="02D82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F2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序号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60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名称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5B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数量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555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单位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A7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是否为核心产品</w:t>
            </w:r>
          </w:p>
        </w:tc>
      </w:tr>
      <w:tr w14:paraId="1860E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69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4B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数字化门诊信息管理系统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31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24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套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7E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是</w:t>
            </w:r>
          </w:p>
        </w:tc>
      </w:tr>
      <w:tr w14:paraId="6956A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02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D3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取号机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4B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1A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D6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47769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36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BD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知情告知书电子签核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9B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E1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15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41E16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28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683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接种验证终端机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46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FB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1B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0BEE4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83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A2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显示大屏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3A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85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F2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04AF0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7E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917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安卓主机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FF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0D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96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2C407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E9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EC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功放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BE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37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4BA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5C4D8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A0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E1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安卓一体机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A8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9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E6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D6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6401D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98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9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49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留观机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4B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9F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25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7199C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AE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10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EB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温度标签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D0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36B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AB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26199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4F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11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B7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网关中继器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28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FE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C8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07D99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0A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color w:val="auto"/>
                <w:lang w:val="en-US"/>
              </w:rPr>
            </w:pPr>
            <w:r>
              <w:rPr>
                <w:rFonts w:hint="eastAsia"/>
                <w:color w:val="auto"/>
                <w:lang w:val="en-US" w:eastAsia="zh-CN"/>
              </w:rPr>
              <w:t>12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04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数智综合服务机一体机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E2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A5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74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76D48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C4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color w:val="auto"/>
                <w:lang w:val="en-US"/>
              </w:rPr>
            </w:pPr>
            <w:r>
              <w:rPr>
                <w:rFonts w:hint="eastAsia"/>
                <w:color w:val="auto"/>
                <w:lang w:val="en-US" w:eastAsia="zh-CN"/>
              </w:rPr>
              <w:t>13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899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身份证阅读器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C3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AE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82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6E02C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85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color w:val="auto"/>
                <w:lang w:val="en-US"/>
              </w:rPr>
            </w:pPr>
            <w:r>
              <w:rPr>
                <w:rFonts w:hint="eastAsia"/>
                <w:color w:val="auto"/>
                <w:lang w:val="en-US" w:eastAsia="zh-CN"/>
              </w:rPr>
              <w:t>14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C3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医用手持pda终端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25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4C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13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27560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9B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color w:val="auto"/>
                <w:lang w:val="en-US"/>
              </w:rPr>
            </w:pPr>
            <w:r>
              <w:rPr>
                <w:rFonts w:hint="eastAsia"/>
                <w:color w:val="auto"/>
                <w:lang w:val="en-US" w:eastAsia="zh-CN"/>
              </w:rPr>
              <w:t>15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110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针式打印机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E4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35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04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45586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FA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color w:val="auto"/>
                <w:lang w:val="en-US"/>
              </w:rPr>
            </w:pPr>
            <w:r>
              <w:rPr>
                <w:rFonts w:hint="eastAsia"/>
                <w:color w:val="auto"/>
                <w:lang w:val="en-US" w:eastAsia="zh-CN"/>
              </w:rPr>
              <w:t>16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D5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普通接种桌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A6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FA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BE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2F4CB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07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color w:val="auto"/>
                <w:lang w:val="en-US"/>
              </w:rPr>
            </w:pPr>
            <w:r>
              <w:rPr>
                <w:rFonts w:hint="eastAsia"/>
                <w:color w:val="auto"/>
                <w:lang w:val="en-US" w:eastAsia="zh-CN"/>
              </w:rPr>
              <w:t>17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C3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音响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7E6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D0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台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79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0E98A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DE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EF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其他辅料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1B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84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套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C4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483F7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9A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19</w:t>
            </w:r>
          </w:p>
        </w:tc>
        <w:tc>
          <w:tcPr>
            <w:tcW w:w="1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3D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安装调试及培训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61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8A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套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9D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</w:tbl>
    <w:p w14:paraId="7AB77D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7E5340"/>
    <w:rsid w:val="5B9F5268"/>
    <w:rsid w:val="796A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 w:val="0"/>
      <w:jc w:val="both"/>
    </w:pPr>
    <w:rPr>
      <w:rFonts w:ascii="宋体" w:hAnsi="Courier New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523</Characters>
  <Lines>0</Lines>
  <Paragraphs>0</Paragraphs>
  <TotalTime>0</TotalTime>
  <ScaleCrop>false</ScaleCrop>
  <LinksUpToDate>false</LinksUpToDate>
  <CharactersWithSpaces>548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2025-12-24T01:06:00Z</dcterms:created>
  <dc:creator>Administrator</dc:creator>
  <cp:lastModifiedBy>符号</cp:lastModifiedBy>
  <dcterms:modified xsi:type="dcterms:W3CDTF">2025-12-24T01:19:50Z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eyJoZGlkIjoiM2Y2MGI1YzgzYTQxMWFhM2UwYWIxMTI3OGJhMWI2OTEiLCJ1c2VySWQiOiIxMTc1MDcyNTUwIn0=</vt:lpwstr>
  </property>
  <property fmtid="{D5CDD505-2E9C-101B-9397-08002B2CF9AE}" pid="4" name="ICV">
    <vt:lpwstr>0E99F7BA14C64495885F5719226DABD7_12</vt:lpwstr>
  </property>
</Properties>
</file>